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38" w:rsidRDefault="0035365E">
      <w:r>
        <w:rPr>
          <w:noProof/>
        </w:rPr>
        <w:drawing>
          <wp:inline distT="0" distB="0" distL="0" distR="0">
            <wp:extent cx="5490830" cy="338115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5365E" w:rsidRDefault="0035365E"/>
    <w:p w:rsidR="0035365E" w:rsidRDefault="0035365E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35365E" w:rsidSect="00C4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5E"/>
    <w:rsid w:val="0006643D"/>
    <w:rsid w:val="00183454"/>
    <w:rsid w:val="002A1324"/>
    <w:rsid w:val="002B58E4"/>
    <w:rsid w:val="0035365E"/>
    <w:rsid w:val="00393A75"/>
    <w:rsid w:val="00511AA4"/>
    <w:rsid w:val="00673B87"/>
    <w:rsid w:val="006C0376"/>
    <w:rsid w:val="009A2F80"/>
    <w:rsid w:val="009E1CE6"/>
    <w:rsid w:val="00BC1ADD"/>
    <w:rsid w:val="00BF5B48"/>
    <w:rsid w:val="00C46F38"/>
    <w:rsid w:val="00D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исполненных запросов физических и юридических лиц 2017год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исполненных запросов физических и юридических лиц 2017 год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Социально-правовые запросы</c:v>
                </c:pt>
                <c:pt idx="1">
                  <c:v>Тематические</c:v>
                </c:pt>
                <c:pt idx="2">
                  <c:v>Генеалогические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286</c:v>
                </c:pt>
                <c:pt idx="1">
                  <c:v>152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11008"/>
        <c:axId val="100012800"/>
      </c:barChart>
      <c:catAx>
        <c:axId val="1000110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1" i="0"/>
            </a:pPr>
            <a:endParaRPr lang="ru-RU"/>
          </a:p>
        </c:txPr>
        <c:crossAx val="100012800"/>
        <c:crosses val="autoZero"/>
        <c:auto val="1"/>
        <c:lblAlgn val="ctr"/>
        <c:lblOffset val="100"/>
        <c:noMultiLvlLbl val="0"/>
      </c:catAx>
      <c:valAx>
        <c:axId val="100012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one"/>
        <c:crossAx val="10001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accent5">
        <a:lumMod val="60000"/>
        <a:lumOff val="4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исполненных запросов физических и юридических лиц 2018год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0180191017789454"/>
          <c:y val="0.2188492063492064"/>
          <c:w val="0.36937846310877825"/>
          <c:h val="0.737500000000000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исполненных запросов физических и юридических лиц 2016 год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ru-RU"/>
                      <a:t>294</a:t>
                    </a:r>
                    <a:endParaRPr lang="en-US"/>
                  </a:p>
                </c:rich>
              </c:tx>
              <c:spPr>
                <a:noFill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Социально-правовые запросы</c:v>
                </c:pt>
                <c:pt idx="1">
                  <c:v>Тематические</c:v>
                </c:pt>
                <c:pt idx="2">
                  <c:v>Генеалогические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294</c:v>
                </c:pt>
                <c:pt idx="1">
                  <c:v>147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476416"/>
        <c:axId val="100477952"/>
      </c:barChart>
      <c:catAx>
        <c:axId val="100476416"/>
        <c:scaling>
          <c:orientation val="minMax"/>
        </c:scaling>
        <c:delete val="0"/>
        <c:axPos val="l"/>
        <c:majorGridlines/>
        <c:majorTickMark val="out"/>
        <c:minorTickMark val="none"/>
        <c:tickLblPos val="nextTo"/>
        <c:crossAx val="100477952"/>
        <c:crosses val="autoZero"/>
        <c:auto val="1"/>
        <c:lblAlgn val="ctr"/>
        <c:lblOffset val="100"/>
        <c:noMultiLvlLbl val="0"/>
      </c:catAx>
      <c:valAx>
        <c:axId val="100477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one"/>
        <c:crossAx val="10047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rgbClr val="4BACC6">
        <a:lumMod val="60000"/>
        <a:lumOff val="40000"/>
      </a:srgbClr>
    </a:solidFill>
  </c:spPr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archive</cp:lastModifiedBy>
  <cp:revision>6</cp:revision>
  <cp:lastPrinted>2018-02-14T23:14:00Z</cp:lastPrinted>
  <dcterms:created xsi:type="dcterms:W3CDTF">2018-12-03T04:34:00Z</dcterms:created>
  <dcterms:modified xsi:type="dcterms:W3CDTF">2018-12-03T04:40:00Z</dcterms:modified>
</cp:coreProperties>
</file>